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E3992" w14:textId="75C1615E" w:rsidR="00ED6B88" w:rsidRPr="00E65174" w:rsidRDefault="00A630FF" w:rsidP="00A750D0">
      <w:pPr>
        <w:jc w:val="center"/>
        <w:rPr>
          <w:rFonts w:asciiTheme="minorHAnsi" w:hAnsiTheme="minorHAnsi"/>
          <w:sz w:val="28"/>
          <w:szCs w:val="28"/>
        </w:rPr>
      </w:pPr>
      <w:r w:rsidRPr="00E65174">
        <w:rPr>
          <w:rFonts w:asciiTheme="minorHAnsi" w:hAnsiTheme="minorHAnsi"/>
          <w:sz w:val="28"/>
          <w:szCs w:val="28"/>
        </w:rPr>
        <w:t>Laboratorní</w:t>
      </w:r>
      <w:r w:rsidR="002B117E" w:rsidRPr="00E65174">
        <w:rPr>
          <w:rFonts w:asciiTheme="minorHAnsi" w:hAnsiTheme="minorHAnsi"/>
          <w:sz w:val="28"/>
          <w:szCs w:val="28"/>
        </w:rPr>
        <w:t xml:space="preserve"> cvičení č.1</w:t>
      </w:r>
      <w:r w:rsidR="0069290A">
        <w:rPr>
          <w:rFonts w:asciiTheme="minorHAnsi" w:hAnsiTheme="minorHAnsi"/>
          <w:sz w:val="28"/>
          <w:szCs w:val="28"/>
        </w:rPr>
        <w:t>0</w:t>
      </w:r>
      <w:bookmarkStart w:id="0" w:name="_GoBack"/>
      <w:bookmarkEnd w:id="0"/>
    </w:p>
    <w:p w14:paraId="525386CE" w14:textId="77777777" w:rsidR="00192840" w:rsidRPr="00E65174" w:rsidRDefault="00192840" w:rsidP="00192840">
      <w:pPr>
        <w:jc w:val="center"/>
        <w:rPr>
          <w:rFonts w:asciiTheme="minorHAnsi" w:hAnsiTheme="minorHAnsi"/>
        </w:rPr>
      </w:pPr>
      <w:r w:rsidRPr="00E65174">
        <w:rPr>
          <w:rFonts w:asciiTheme="minorHAnsi" w:hAnsiTheme="minorHAnsi"/>
        </w:rPr>
        <w:t xml:space="preserve">                                                                                            </w:t>
      </w:r>
    </w:p>
    <w:p w14:paraId="696774E9" w14:textId="77777777" w:rsidR="002B117E" w:rsidRPr="00E65174" w:rsidRDefault="002B117E">
      <w:pPr>
        <w:rPr>
          <w:rFonts w:asciiTheme="minorHAnsi" w:hAnsiTheme="minorHAnsi"/>
          <w:b/>
          <w:sz w:val="28"/>
          <w:szCs w:val="28"/>
        </w:rPr>
      </w:pPr>
      <w:proofErr w:type="gramStart"/>
      <w:r w:rsidRPr="00E65174">
        <w:rPr>
          <w:rFonts w:asciiTheme="minorHAnsi" w:hAnsiTheme="minorHAnsi"/>
          <w:u w:val="single"/>
        </w:rPr>
        <w:t>Téma:</w:t>
      </w:r>
      <w:r w:rsidRPr="00E65174">
        <w:rPr>
          <w:rFonts w:asciiTheme="minorHAnsi" w:hAnsiTheme="minorHAnsi"/>
        </w:rPr>
        <w:t xml:space="preserve"> </w:t>
      </w:r>
      <w:r w:rsidR="00A630FF" w:rsidRPr="00E65174">
        <w:rPr>
          <w:rFonts w:asciiTheme="minorHAnsi" w:hAnsiTheme="minorHAnsi"/>
        </w:rPr>
        <w:t xml:space="preserve"> </w:t>
      </w:r>
      <w:r w:rsidRPr="00E65174">
        <w:rPr>
          <w:rFonts w:asciiTheme="minorHAnsi" w:hAnsiTheme="minorHAnsi"/>
          <w:b/>
          <w:sz w:val="28"/>
          <w:szCs w:val="28"/>
        </w:rPr>
        <w:t>KYSLÍK</w:t>
      </w:r>
      <w:proofErr w:type="gramEnd"/>
      <w:r w:rsidRPr="00E65174">
        <w:rPr>
          <w:rFonts w:asciiTheme="minorHAnsi" w:hAnsiTheme="minorHAnsi"/>
          <w:b/>
          <w:sz w:val="28"/>
          <w:szCs w:val="28"/>
        </w:rPr>
        <w:t xml:space="preserve">, </w:t>
      </w:r>
      <w:r w:rsidR="008A65FD" w:rsidRPr="00E65174">
        <w:rPr>
          <w:rFonts w:asciiTheme="minorHAnsi" w:hAnsiTheme="minorHAnsi"/>
          <w:b/>
          <w:sz w:val="28"/>
          <w:szCs w:val="28"/>
        </w:rPr>
        <w:t xml:space="preserve">VODÍK, </w:t>
      </w:r>
      <w:r w:rsidRPr="00E65174">
        <w:rPr>
          <w:rFonts w:asciiTheme="minorHAnsi" w:hAnsiTheme="minorHAnsi"/>
          <w:b/>
          <w:sz w:val="28"/>
          <w:szCs w:val="28"/>
        </w:rPr>
        <w:t>PEROXID VODÍKU</w:t>
      </w:r>
    </w:p>
    <w:p w14:paraId="40FCF3F3" w14:textId="77777777" w:rsidR="00170CE1" w:rsidRPr="00E65174" w:rsidRDefault="00170CE1" w:rsidP="003B3B25">
      <w:pPr>
        <w:spacing w:line="360" w:lineRule="auto"/>
        <w:rPr>
          <w:rFonts w:asciiTheme="minorHAnsi" w:hAnsiTheme="minorHAnsi"/>
          <w:u w:val="single"/>
        </w:rPr>
      </w:pPr>
    </w:p>
    <w:p w14:paraId="43277AEF" w14:textId="77777777" w:rsidR="00CA6F0A" w:rsidRPr="00E65174" w:rsidRDefault="003B3B25" w:rsidP="00CA6F0A">
      <w:pPr>
        <w:spacing w:line="360" w:lineRule="auto"/>
        <w:rPr>
          <w:rFonts w:asciiTheme="minorHAnsi" w:hAnsiTheme="minorHAnsi"/>
          <w:b/>
        </w:rPr>
      </w:pPr>
      <w:r w:rsidRPr="00E65174">
        <w:rPr>
          <w:rFonts w:asciiTheme="minorHAnsi" w:hAnsiTheme="minorHAnsi"/>
          <w:u w:val="single"/>
        </w:rPr>
        <w:t>Úkol č.</w:t>
      </w:r>
      <w:r w:rsidR="00E65174" w:rsidRPr="00E65174">
        <w:rPr>
          <w:rFonts w:asciiTheme="minorHAnsi" w:hAnsiTheme="minorHAnsi"/>
          <w:u w:val="single"/>
        </w:rPr>
        <w:t>1</w:t>
      </w:r>
      <w:r w:rsidRPr="00E65174">
        <w:rPr>
          <w:rFonts w:asciiTheme="minorHAnsi" w:hAnsiTheme="minorHAnsi"/>
          <w:u w:val="single"/>
        </w:rPr>
        <w:t>:</w:t>
      </w:r>
      <w:r w:rsidRPr="00E65174">
        <w:rPr>
          <w:rFonts w:asciiTheme="minorHAnsi" w:hAnsiTheme="minorHAnsi"/>
        </w:rPr>
        <w:t xml:space="preserve"> </w:t>
      </w:r>
      <w:r w:rsidRPr="00E65174">
        <w:rPr>
          <w:rFonts w:asciiTheme="minorHAnsi" w:hAnsiTheme="minorHAnsi"/>
          <w:b/>
        </w:rPr>
        <w:t>Příprava vodíku a ověření jeho výbušných vlastností ve směsi s</w:t>
      </w:r>
      <w:r w:rsidR="00CA6F0A" w:rsidRPr="00E65174">
        <w:rPr>
          <w:rFonts w:asciiTheme="minorHAnsi" w:hAnsiTheme="minorHAnsi"/>
          <w:b/>
        </w:rPr>
        <w:t> </w:t>
      </w:r>
      <w:r w:rsidRPr="00E65174">
        <w:rPr>
          <w:rFonts w:asciiTheme="minorHAnsi" w:hAnsiTheme="minorHAnsi"/>
          <w:b/>
        </w:rPr>
        <w:t>kyslíkem</w:t>
      </w:r>
    </w:p>
    <w:p w14:paraId="5CA3EB81" w14:textId="77777777" w:rsidR="00CA6F0A" w:rsidRPr="00E65174" w:rsidRDefault="00CA6F0A" w:rsidP="00CA6F0A">
      <w:pPr>
        <w:spacing w:line="360" w:lineRule="auto"/>
        <w:rPr>
          <w:rFonts w:asciiTheme="minorHAnsi" w:hAnsiTheme="minorHAnsi"/>
        </w:rPr>
      </w:pPr>
      <w:r w:rsidRPr="00E65174">
        <w:rPr>
          <w:rFonts w:asciiTheme="minorHAnsi" w:hAnsiTheme="minorHAnsi"/>
        </w:rPr>
        <w:t xml:space="preserve">Do </w:t>
      </w:r>
      <w:proofErr w:type="spellStart"/>
      <w:r w:rsidRPr="00E65174">
        <w:rPr>
          <w:rFonts w:asciiTheme="minorHAnsi" w:hAnsiTheme="minorHAnsi"/>
        </w:rPr>
        <w:t>Bu</w:t>
      </w:r>
      <w:r w:rsidRPr="00E65174">
        <w:rPr>
          <w:rFonts w:asciiTheme="minorHAnsi" w:eastAsia="Calibri" w:hAnsiTheme="minorHAnsi"/>
        </w:rPr>
        <w:t>̈</w:t>
      </w:r>
      <w:r w:rsidRPr="00E65174">
        <w:rPr>
          <w:rFonts w:asciiTheme="minorHAnsi" w:hAnsiTheme="minorHAnsi"/>
        </w:rPr>
        <w:t>chnerovy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ba</w:t>
      </w:r>
      <w:r w:rsidRPr="00E65174">
        <w:rPr>
          <w:rFonts w:asciiTheme="minorHAnsi" w:eastAsia="Calibri" w:hAnsiTheme="minorHAnsi"/>
        </w:rPr>
        <w:t>ň</w:t>
      </w:r>
      <w:r w:rsidRPr="00E65174">
        <w:rPr>
          <w:rFonts w:asciiTheme="minorHAnsi" w:hAnsiTheme="minorHAnsi"/>
        </w:rPr>
        <w:t>ky</w:t>
      </w:r>
      <w:proofErr w:type="spellEnd"/>
      <w:r w:rsidRPr="00E65174">
        <w:rPr>
          <w:rFonts w:asciiTheme="minorHAnsi" w:hAnsiTheme="minorHAnsi"/>
        </w:rPr>
        <w:t xml:space="preserve"> nasypeme </w:t>
      </w:r>
      <w:proofErr w:type="spellStart"/>
      <w:r w:rsidRPr="00E65174">
        <w:rPr>
          <w:rFonts w:asciiTheme="minorHAnsi" w:hAnsiTheme="minorHAnsi"/>
        </w:rPr>
        <w:t>granulovan</w:t>
      </w:r>
      <w:r w:rsidRPr="00E65174">
        <w:rPr>
          <w:rFonts w:asciiTheme="minorHAnsi" w:eastAsia="Calibri" w:hAnsiTheme="minorHAnsi"/>
        </w:rPr>
        <w:t>y</w:t>
      </w:r>
      <w:proofErr w:type="spellEnd"/>
      <w:r w:rsidRPr="00E65174">
        <w:rPr>
          <w:rFonts w:asciiTheme="minorHAnsi" w:eastAsia="Calibri" w:hAnsiTheme="minorHAnsi"/>
        </w:rPr>
        <w:t>́</w:t>
      </w:r>
      <w:r w:rsidRPr="00E65174">
        <w:rPr>
          <w:rFonts w:asciiTheme="minorHAnsi" w:hAnsiTheme="minorHAnsi"/>
        </w:rPr>
        <w:t xml:space="preserve"> zinek (2 ks) a do </w:t>
      </w:r>
      <w:proofErr w:type="spellStart"/>
      <w:r w:rsidRPr="00E65174">
        <w:rPr>
          <w:rFonts w:asciiTheme="minorHAnsi" w:hAnsiTheme="minorHAnsi"/>
        </w:rPr>
        <w:t>d</w:t>
      </w:r>
      <w:r w:rsidRPr="00E65174">
        <w:rPr>
          <w:rFonts w:asciiTheme="minorHAnsi" w:eastAsia="Calibri" w:hAnsiTheme="minorHAnsi"/>
        </w:rPr>
        <w:t>ě</w:t>
      </w:r>
      <w:r w:rsidRPr="00E65174">
        <w:rPr>
          <w:rFonts w:asciiTheme="minorHAnsi" w:hAnsiTheme="minorHAnsi"/>
        </w:rPr>
        <w:t>l</w:t>
      </w:r>
      <w:r w:rsidRPr="00E65174">
        <w:rPr>
          <w:rFonts w:asciiTheme="minorHAnsi" w:eastAsia="Calibri" w:hAnsiTheme="minorHAnsi"/>
        </w:rPr>
        <w:t>í</w:t>
      </w:r>
      <w:r w:rsidRPr="00E65174">
        <w:rPr>
          <w:rFonts w:asciiTheme="minorHAnsi" w:hAnsiTheme="minorHAnsi"/>
        </w:rPr>
        <w:t>c</w:t>
      </w:r>
      <w:r w:rsidRPr="00E65174">
        <w:rPr>
          <w:rFonts w:asciiTheme="minorHAnsi" w:eastAsia="Calibri" w:hAnsiTheme="minorHAnsi"/>
        </w:rPr>
        <w:t>i</w:t>
      </w:r>
      <w:proofErr w:type="spellEnd"/>
      <w:r w:rsidRPr="00E65174">
        <w:rPr>
          <w:rFonts w:asciiTheme="minorHAnsi" w:eastAsia="Calibri" w:hAnsiTheme="minorHAnsi"/>
        </w:rPr>
        <w:t>́</w:t>
      </w:r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n</w:t>
      </w:r>
      <w:r w:rsidRPr="00E65174">
        <w:rPr>
          <w:rFonts w:asciiTheme="minorHAnsi" w:eastAsia="Calibri" w:hAnsiTheme="minorHAnsi"/>
        </w:rPr>
        <w:t>á</w:t>
      </w:r>
      <w:r w:rsidRPr="00E65174">
        <w:rPr>
          <w:rFonts w:asciiTheme="minorHAnsi" w:hAnsiTheme="minorHAnsi"/>
        </w:rPr>
        <w:t>levky</w:t>
      </w:r>
      <w:proofErr w:type="spellEnd"/>
      <w:r w:rsidRPr="00E65174">
        <w:rPr>
          <w:rFonts w:asciiTheme="minorHAnsi" w:hAnsiTheme="minorHAnsi"/>
        </w:rPr>
        <w:t xml:space="preserve"> se </w:t>
      </w:r>
      <w:proofErr w:type="spellStart"/>
      <w:r w:rsidRPr="00E65174">
        <w:rPr>
          <w:rFonts w:asciiTheme="minorHAnsi" w:hAnsiTheme="minorHAnsi"/>
        </w:rPr>
        <w:t>z</w:t>
      </w:r>
      <w:r w:rsidRPr="00E65174">
        <w:rPr>
          <w:rFonts w:asciiTheme="minorHAnsi" w:eastAsia="Calibri" w:hAnsiTheme="minorHAnsi"/>
        </w:rPr>
        <w:t>á</w:t>
      </w:r>
      <w:r w:rsidRPr="00E65174">
        <w:rPr>
          <w:rFonts w:asciiTheme="minorHAnsi" w:hAnsiTheme="minorHAnsi"/>
        </w:rPr>
        <w:t>tkou</w:t>
      </w:r>
      <w:proofErr w:type="spellEnd"/>
      <w:r w:rsidRPr="00E65174">
        <w:rPr>
          <w:rFonts w:asciiTheme="minorHAnsi" w:hAnsiTheme="minorHAnsi"/>
        </w:rPr>
        <w:t xml:space="preserve">, </w:t>
      </w:r>
      <w:proofErr w:type="spellStart"/>
      <w:r w:rsidRPr="00E65174">
        <w:rPr>
          <w:rFonts w:asciiTheme="minorHAnsi" w:hAnsiTheme="minorHAnsi"/>
        </w:rPr>
        <w:t>kter</w:t>
      </w:r>
      <w:r w:rsidRPr="00E65174">
        <w:rPr>
          <w:rFonts w:asciiTheme="minorHAnsi" w:eastAsia="Calibri" w:hAnsiTheme="minorHAnsi"/>
        </w:rPr>
        <w:t>a</w:t>
      </w:r>
      <w:proofErr w:type="spellEnd"/>
      <w:r w:rsidRPr="00E65174">
        <w:rPr>
          <w:rFonts w:asciiTheme="minorHAnsi" w:eastAsia="Calibri" w:hAnsiTheme="minorHAnsi"/>
        </w:rPr>
        <w:t>́</w:t>
      </w:r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uzavíra</w:t>
      </w:r>
      <w:proofErr w:type="spellEnd"/>
      <w:r w:rsidRPr="00E65174">
        <w:rPr>
          <w:rFonts w:asciiTheme="minorHAnsi" w:hAnsiTheme="minorHAnsi"/>
        </w:rPr>
        <w:t xml:space="preserve">́ </w:t>
      </w:r>
      <w:proofErr w:type="spellStart"/>
      <w:r w:rsidRPr="00E65174">
        <w:rPr>
          <w:rFonts w:asciiTheme="minorHAnsi" w:hAnsiTheme="minorHAnsi"/>
        </w:rPr>
        <w:t>ban</w:t>
      </w:r>
      <w:r w:rsidRPr="00E65174">
        <w:rPr>
          <w:rFonts w:asciiTheme="minorHAnsi" w:eastAsia="Calibri" w:hAnsiTheme="minorHAnsi"/>
        </w:rPr>
        <w:t>̌</w:t>
      </w:r>
      <w:r w:rsidRPr="00E65174">
        <w:rPr>
          <w:rFonts w:asciiTheme="minorHAnsi" w:hAnsiTheme="minorHAnsi"/>
        </w:rPr>
        <w:t>ku</w:t>
      </w:r>
      <w:proofErr w:type="spellEnd"/>
      <w:r w:rsidRPr="00E65174">
        <w:rPr>
          <w:rFonts w:asciiTheme="minorHAnsi" w:hAnsiTheme="minorHAnsi"/>
        </w:rPr>
        <w:t xml:space="preserve">, nalijeme </w:t>
      </w:r>
      <w:proofErr w:type="spellStart"/>
      <w:r w:rsidRPr="00E65174">
        <w:rPr>
          <w:rFonts w:asciiTheme="minorHAnsi" w:hAnsiTheme="minorHAnsi"/>
        </w:rPr>
        <w:t>HCl</w:t>
      </w:r>
      <w:proofErr w:type="spellEnd"/>
      <w:r w:rsidRPr="00E65174">
        <w:rPr>
          <w:rFonts w:asciiTheme="minorHAnsi" w:hAnsiTheme="minorHAnsi"/>
        </w:rPr>
        <w:t>. K</w:t>
      </w:r>
      <w:r w:rsid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v</w:t>
      </w:r>
      <w:r w:rsidRPr="00E65174">
        <w:rPr>
          <w:rFonts w:asciiTheme="minorHAnsi" w:eastAsia="Calibri" w:hAnsiTheme="minorHAnsi"/>
        </w:rPr>
        <w:t>ý</w:t>
      </w:r>
      <w:r w:rsidRPr="00E65174">
        <w:rPr>
          <w:rFonts w:asciiTheme="minorHAnsi" w:hAnsiTheme="minorHAnsi"/>
        </w:rPr>
        <w:t>vodu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ba</w:t>
      </w:r>
      <w:r w:rsidRPr="00E65174">
        <w:rPr>
          <w:rFonts w:asciiTheme="minorHAnsi" w:eastAsia="Calibri" w:hAnsiTheme="minorHAnsi"/>
        </w:rPr>
        <w:t>ň</w:t>
      </w:r>
      <w:r w:rsidRPr="00E65174">
        <w:rPr>
          <w:rFonts w:asciiTheme="minorHAnsi" w:hAnsiTheme="minorHAnsi"/>
        </w:rPr>
        <w:t>ky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napoj</w:t>
      </w:r>
      <w:r w:rsidRPr="00E65174">
        <w:rPr>
          <w:rFonts w:asciiTheme="minorHAnsi" w:eastAsia="Calibri" w:hAnsiTheme="minorHAnsi"/>
        </w:rPr>
        <w:t>í</w:t>
      </w:r>
      <w:r w:rsidRPr="00E65174">
        <w:rPr>
          <w:rFonts w:asciiTheme="minorHAnsi" w:hAnsiTheme="minorHAnsi"/>
        </w:rPr>
        <w:t>me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hadi</w:t>
      </w:r>
      <w:r w:rsidRPr="00E65174">
        <w:rPr>
          <w:rFonts w:asciiTheme="minorHAnsi" w:eastAsia="Calibri" w:hAnsiTheme="minorHAnsi"/>
        </w:rPr>
        <w:t>č</w:t>
      </w:r>
      <w:r w:rsidRPr="00E65174">
        <w:rPr>
          <w:rFonts w:asciiTheme="minorHAnsi" w:hAnsiTheme="minorHAnsi"/>
        </w:rPr>
        <w:t>ku</w:t>
      </w:r>
      <w:proofErr w:type="spellEnd"/>
      <w:r w:rsidRPr="00E65174">
        <w:rPr>
          <w:rFonts w:asciiTheme="minorHAnsi" w:hAnsiTheme="minorHAnsi"/>
        </w:rPr>
        <w:t xml:space="preserve"> s </w:t>
      </w:r>
      <w:proofErr w:type="spellStart"/>
      <w:r w:rsidRPr="00E65174">
        <w:rPr>
          <w:rFonts w:asciiTheme="minorHAnsi" w:hAnsiTheme="minorHAnsi"/>
        </w:rPr>
        <w:t>trubi</w:t>
      </w:r>
      <w:r w:rsidRPr="00E65174">
        <w:rPr>
          <w:rFonts w:asciiTheme="minorHAnsi" w:eastAsia="Calibri" w:hAnsiTheme="minorHAnsi"/>
        </w:rPr>
        <w:t>č</w:t>
      </w:r>
      <w:r w:rsidRPr="00E65174">
        <w:rPr>
          <w:rFonts w:asciiTheme="minorHAnsi" w:hAnsiTheme="minorHAnsi"/>
        </w:rPr>
        <w:t>kou</w:t>
      </w:r>
      <w:proofErr w:type="spellEnd"/>
      <w:r w:rsidRPr="00E65174">
        <w:rPr>
          <w:rFonts w:asciiTheme="minorHAnsi" w:hAnsiTheme="minorHAnsi"/>
        </w:rPr>
        <w:t xml:space="preserve">. </w:t>
      </w:r>
      <w:proofErr w:type="spellStart"/>
      <w:r w:rsidRPr="00E65174">
        <w:rPr>
          <w:rFonts w:asciiTheme="minorHAnsi" w:hAnsiTheme="minorHAnsi"/>
        </w:rPr>
        <w:t>Povolen</w:t>
      </w:r>
      <w:r w:rsidRPr="00E65174">
        <w:rPr>
          <w:rFonts w:asciiTheme="minorHAnsi" w:eastAsia="Calibri" w:hAnsiTheme="minorHAnsi"/>
        </w:rPr>
        <w:t>í</w:t>
      </w:r>
      <w:r w:rsidRPr="00E65174">
        <w:rPr>
          <w:rFonts w:asciiTheme="minorHAnsi" w:hAnsiTheme="minorHAnsi"/>
        </w:rPr>
        <w:t>m</w:t>
      </w:r>
      <w:proofErr w:type="spellEnd"/>
      <w:r w:rsidRPr="00E65174">
        <w:rPr>
          <w:rFonts w:asciiTheme="minorHAnsi" w:hAnsiTheme="minorHAnsi"/>
        </w:rPr>
        <w:t xml:space="preserve"> kohoutu </w:t>
      </w:r>
      <w:proofErr w:type="spellStart"/>
      <w:r w:rsidRPr="00E65174">
        <w:rPr>
          <w:rFonts w:asciiTheme="minorHAnsi" w:hAnsiTheme="minorHAnsi"/>
        </w:rPr>
        <w:t>d</w:t>
      </w:r>
      <w:r w:rsidRPr="00E65174">
        <w:rPr>
          <w:rFonts w:asciiTheme="minorHAnsi" w:eastAsia="Calibri" w:hAnsiTheme="minorHAnsi"/>
        </w:rPr>
        <w:t>ě</w:t>
      </w:r>
      <w:r w:rsidRPr="00E65174">
        <w:rPr>
          <w:rFonts w:asciiTheme="minorHAnsi" w:hAnsiTheme="minorHAnsi"/>
        </w:rPr>
        <w:t>l</w:t>
      </w:r>
      <w:r w:rsidRPr="00E65174">
        <w:rPr>
          <w:rFonts w:asciiTheme="minorHAnsi" w:eastAsia="Calibri" w:hAnsiTheme="minorHAnsi"/>
        </w:rPr>
        <w:t>í</w:t>
      </w:r>
      <w:r w:rsidRPr="00E65174">
        <w:rPr>
          <w:rFonts w:asciiTheme="minorHAnsi" w:hAnsiTheme="minorHAnsi"/>
        </w:rPr>
        <w:t>c</w:t>
      </w:r>
      <w:r w:rsidRPr="00E65174">
        <w:rPr>
          <w:rFonts w:asciiTheme="minorHAnsi" w:eastAsia="Calibri" w:hAnsiTheme="minorHAnsi"/>
        </w:rPr>
        <w:t>i</w:t>
      </w:r>
      <w:proofErr w:type="spellEnd"/>
      <w:r w:rsidRPr="00E65174">
        <w:rPr>
          <w:rFonts w:asciiTheme="minorHAnsi" w:eastAsia="Calibri" w:hAnsiTheme="minorHAnsi"/>
        </w:rPr>
        <w:t>́</w:t>
      </w:r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n</w:t>
      </w:r>
      <w:r w:rsidRPr="00E65174">
        <w:rPr>
          <w:rFonts w:asciiTheme="minorHAnsi" w:eastAsia="Calibri" w:hAnsiTheme="minorHAnsi"/>
        </w:rPr>
        <w:t>á</w:t>
      </w:r>
      <w:r w:rsidRPr="00E65174">
        <w:rPr>
          <w:rFonts w:asciiTheme="minorHAnsi" w:hAnsiTheme="minorHAnsi"/>
        </w:rPr>
        <w:t>levky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umo</w:t>
      </w:r>
      <w:r w:rsidRPr="00E65174">
        <w:rPr>
          <w:rFonts w:asciiTheme="minorHAnsi" w:eastAsia="Calibri" w:hAnsiTheme="minorHAnsi"/>
        </w:rPr>
        <w:t>ž</w:t>
      </w:r>
      <w:r w:rsidRPr="00E65174">
        <w:rPr>
          <w:rFonts w:asciiTheme="minorHAnsi" w:hAnsiTheme="minorHAnsi"/>
        </w:rPr>
        <w:t>n</w:t>
      </w:r>
      <w:r w:rsidRPr="00E65174">
        <w:rPr>
          <w:rFonts w:asciiTheme="minorHAnsi" w:eastAsia="Calibri" w:hAnsiTheme="minorHAnsi"/>
        </w:rPr>
        <w:t>í</w:t>
      </w:r>
      <w:r w:rsidRPr="00E65174">
        <w:rPr>
          <w:rFonts w:asciiTheme="minorHAnsi" w:hAnsiTheme="minorHAnsi"/>
        </w:rPr>
        <w:t>me</w:t>
      </w:r>
      <w:proofErr w:type="spellEnd"/>
      <w:r w:rsidRPr="00E65174">
        <w:rPr>
          <w:rFonts w:asciiTheme="minorHAnsi" w:hAnsiTheme="minorHAnsi"/>
        </w:rPr>
        <w:t xml:space="preserve"> reakci </w:t>
      </w:r>
      <w:proofErr w:type="spellStart"/>
      <w:r w:rsidRPr="00E65174">
        <w:rPr>
          <w:rFonts w:asciiTheme="minorHAnsi" w:hAnsiTheme="minorHAnsi"/>
        </w:rPr>
        <w:t>HCl</w:t>
      </w:r>
      <w:proofErr w:type="spellEnd"/>
      <w:r w:rsidRPr="00E65174">
        <w:rPr>
          <w:rFonts w:asciiTheme="minorHAnsi" w:hAnsiTheme="minorHAnsi"/>
        </w:rPr>
        <w:t xml:space="preserve"> se zinkem za vzniku </w:t>
      </w:r>
      <w:proofErr w:type="spellStart"/>
      <w:r w:rsidRPr="00E65174">
        <w:rPr>
          <w:rFonts w:asciiTheme="minorHAnsi" w:hAnsiTheme="minorHAnsi"/>
        </w:rPr>
        <w:t>vod</w:t>
      </w:r>
      <w:r w:rsidRPr="00E65174">
        <w:rPr>
          <w:rFonts w:asciiTheme="minorHAnsi" w:eastAsia="Calibri" w:hAnsiTheme="minorHAnsi"/>
        </w:rPr>
        <w:t>í</w:t>
      </w:r>
      <w:r w:rsidRPr="00E65174">
        <w:rPr>
          <w:rFonts w:asciiTheme="minorHAnsi" w:hAnsiTheme="minorHAnsi"/>
        </w:rPr>
        <w:t>ku</w:t>
      </w:r>
      <w:proofErr w:type="spellEnd"/>
      <w:r w:rsidRPr="00E65174">
        <w:rPr>
          <w:rFonts w:asciiTheme="minorHAnsi" w:hAnsiTheme="minorHAnsi"/>
        </w:rPr>
        <w:t xml:space="preserve">. </w:t>
      </w:r>
    </w:p>
    <w:p w14:paraId="178E950C" w14:textId="77777777" w:rsidR="00CA6F0A" w:rsidRPr="00E65174" w:rsidRDefault="00CA6F0A" w:rsidP="00CA6F0A">
      <w:pPr>
        <w:pStyle w:val="Normln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E65174">
        <w:rPr>
          <w:rFonts w:asciiTheme="minorHAnsi" w:hAnsiTheme="minorHAnsi"/>
        </w:rPr>
        <w:t>Trubic</w:t>
      </w:r>
      <w:r w:rsidRPr="00E65174">
        <w:rPr>
          <w:rFonts w:asciiTheme="minorHAnsi" w:eastAsia="Calibri" w:hAnsiTheme="minorHAnsi"/>
        </w:rPr>
        <w:t>̌</w:t>
      </w:r>
      <w:r w:rsidRPr="00E65174">
        <w:rPr>
          <w:rFonts w:asciiTheme="minorHAnsi" w:hAnsiTheme="minorHAnsi"/>
        </w:rPr>
        <w:t>ku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vych</w:t>
      </w:r>
      <w:r w:rsidRPr="00E65174">
        <w:rPr>
          <w:rFonts w:asciiTheme="minorHAnsi" w:eastAsia="Calibri" w:hAnsiTheme="minorHAnsi"/>
        </w:rPr>
        <w:t>á</w:t>
      </w:r>
      <w:r w:rsidRPr="00E65174">
        <w:rPr>
          <w:rFonts w:asciiTheme="minorHAnsi" w:hAnsiTheme="minorHAnsi"/>
        </w:rPr>
        <w:t>zej</w:t>
      </w:r>
      <w:r w:rsidRPr="00E65174">
        <w:rPr>
          <w:rFonts w:asciiTheme="minorHAnsi" w:eastAsia="Calibri" w:hAnsiTheme="minorHAnsi"/>
        </w:rPr>
        <w:t>í</w:t>
      </w:r>
      <w:r w:rsidRPr="00E65174">
        <w:rPr>
          <w:rFonts w:asciiTheme="minorHAnsi" w:hAnsiTheme="minorHAnsi"/>
        </w:rPr>
        <w:t>c</w:t>
      </w:r>
      <w:r w:rsidRPr="00E65174">
        <w:rPr>
          <w:rFonts w:asciiTheme="minorHAnsi" w:eastAsia="Calibri" w:hAnsiTheme="minorHAnsi"/>
        </w:rPr>
        <w:t>i</w:t>
      </w:r>
      <w:proofErr w:type="spellEnd"/>
      <w:r w:rsidRPr="00E65174">
        <w:rPr>
          <w:rFonts w:asciiTheme="minorHAnsi" w:eastAsia="Calibri" w:hAnsiTheme="minorHAnsi"/>
        </w:rPr>
        <w:t>́</w:t>
      </w:r>
      <w:r w:rsidRPr="00E65174">
        <w:rPr>
          <w:rFonts w:asciiTheme="minorHAnsi" w:hAnsiTheme="minorHAnsi"/>
        </w:rPr>
        <w:t xml:space="preserve"> z </w:t>
      </w:r>
      <w:proofErr w:type="spellStart"/>
      <w:r w:rsidRPr="00E65174">
        <w:rPr>
          <w:rFonts w:asciiTheme="minorHAnsi" w:hAnsiTheme="minorHAnsi"/>
        </w:rPr>
        <w:t>ba</w:t>
      </w:r>
      <w:r w:rsidRPr="00E65174">
        <w:rPr>
          <w:rFonts w:asciiTheme="minorHAnsi" w:eastAsia="Calibri" w:hAnsiTheme="minorHAnsi"/>
        </w:rPr>
        <w:t>ň</w:t>
      </w:r>
      <w:r w:rsidRPr="00E65174">
        <w:rPr>
          <w:rFonts w:asciiTheme="minorHAnsi" w:hAnsiTheme="minorHAnsi"/>
        </w:rPr>
        <w:t>ky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vlo</w:t>
      </w:r>
      <w:r w:rsidRPr="00E65174">
        <w:rPr>
          <w:rFonts w:asciiTheme="minorHAnsi" w:eastAsia="Calibri" w:hAnsiTheme="minorHAnsi"/>
        </w:rPr>
        <w:t>ží</w:t>
      </w:r>
      <w:r w:rsidRPr="00E65174">
        <w:rPr>
          <w:rFonts w:asciiTheme="minorHAnsi" w:hAnsiTheme="minorHAnsi"/>
        </w:rPr>
        <w:t>me</w:t>
      </w:r>
      <w:proofErr w:type="spellEnd"/>
      <w:r w:rsidRPr="00E65174">
        <w:rPr>
          <w:rFonts w:asciiTheme="minorHAnsi" w:hAnsiTheme="minorHAnsi"/>
        </w:rPr>
        <w:t xml:space="preserve"> do zkumavky a </w:t>
      </w:r>
      <w:proofErr w:type="spellStart"/>
      <w:r w:rsidRPr="00E65174">
        <w:rPr>
          <w:rFonts w:asciiTheme="minorHAnsi" w:hAnsiTheme="minorHAnsi"/>
        </w:rPr>
        <w:t>necháme</w:t>
      </w:r>
      <w:proofErr w:type="spellEnd"/>
      <w:r w:rsidRPr="00E65174">
        <w:rPr>
          <w:rFonts w:asciiTheme="minorHAnsi" w:hAnsiTheme="minorHAnsi"/>
        </w:rPr>
        <w:t xml:space="preserve"> ji naplnit </w:t>
      </w:r>
      <w:proofErr w:type="spellStart"/>
      <w:r w:rsidRPr="00E65174">
        <w:rPr>
          <w:rFonts w:asciiTheme="minorHAnsi" w:hAnsiTheme="minorHAnsi"/>
        </w:rPr>
        <w:t>vodíkem</w:t>
      </w:r>
      <w:proofErr w:type="spellEnd"/>
      <w:r w:rsidRPr="00E65174">
        <w:rPr>
          <w:rFonts w:asciiTheme="minorHAnsi" w:hAnsiTheme="minorHAnsi"/>
        </w:rPr>
        <w:t xml:space="preserve">. Poté si </w:t>
      </w:r>
      <w:proofErr w:type="spellStart"/>
      <w:r w:rsidRPr="00E65174">
        <w:rPr>
          <w:rFonts w:asciiTheme="minorHAnsi" w:hAnsiTheme="minorHAnsi"/>
        </w:rPr>
        <w:t>zapálíme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s</w:t>
      </w:r>
      <w:r w:rsidRPr="00E65174">
        <w:rPr>
          <w:rFonts w:asciiTheme="minorHAnsi" w:eastAsia="Calibri" w:hAnsiTheme="minorHAnsi"/>
        </w:rPr>
        <w:t>̌</w:t>
      </w:r>
      <w:r w:rsidRPr="00E65174">
        <w:rPr>
          <w:rFonts w:asciiTheme="minorHAnsi" w:hAnsiTheme="minorHAnsi"/>
        </w:rPr>
        <w:t>pejli</w:t>
      </w:r>
      <w:proofErr w:type="spellEnd"/>
      <w:r w:rsidRPr="00E65174">
        <w:rPr>
          <w:rFonts w:asciiTheme="minorHAnsi" w:hAnsiTheme="minorHAnsi"/>
        </w:rPr>
        <w:t xml:space="preserve"> a </w:t>
      </w:r>
      <w:proofErr w:type="spellStart"/>
      <w:r w:rsidRPr="00E65174">
        <w:rPr>
          <w:rFonts w:asciiTheme="minorHAnsi" w:hAnsiTheme="minorHAnsi"/>
        </w:rPr>
        <w:t>p</w:t>
      </w:r>
      <w:r w:rsidRPr="00E65174">
        <w:rPr>
          <w:rFonts w:asciiTheme="minorHAnsi" w:eastAsia="Calibri" w:hAnsiTheme="minorHAnsi"/>
        </w:rPr>
        <w:t>ř</w:t>
      </w:r>
      <w:r w:rsidRPr="00E65174">
        <w:rPr>
          <w:rFonts w:asciiTheme="minorHAnsi" w:hAnsiTheme="minorHAnsi"/>
        </w:rPr>
        <w:t>ilo</w:t>
      </w:r>
      <w:r w:rsidRPr="00E65174">
        <w:rPr>
          <w:rFonts w:asciiTheme="minorHAnsi" w:eastAsia="Calibri" w:hAnsiTheme="minorHAnsi"/>
        </w:rPr>
        <w:t>ží</w:t>
      </w:r>
      <w:r w:rsidRPr="00E65174">
        <w:rPr>
          <w:rFonts w:asciiTheme="minorHAnsi" w:hAnsiTheme="minorHAnsi"/>
        </w:rPr>
        <w:t>me</w:t>
      </w:r>
      <w:proofErr w:type="spellEnd"/>
      <w:r w:rsidRPr="00E65174">
        <w:rPr>
          <w:rFonts w:asciiTheme="minorHAnsi" w:hAnsiTheme="minorHAnsi"/>
        </w:rPr>
        <w:t xml:space="preserve"> ji k hrdlu zkumavky. Dojde k „</w:t>
      </w:r>
      <w:proofErr w:type="spellStart"/>
      <w:r w:rsidRPr="00E65174">
        <w:rPr>
          <w:rFonts w:asciiTheme="minorHAnsi" w:eastAsia="Calibri" w:hAnsiTheme="minorHAnsi"/>
        </w:rPr>
        <w:t>š</w:t>
      </w:r>
      <w:r w:rsidRPr="00E65174">
        <w:rPr>
          <w:rFonts w:asciiTheme="minorHAnsi" w:hAnsiTheme="minorHAnsi"/>
        </w:rPr>
        <w:t>t</w:t>
      </w:r>
      <w:r w:rsidRPr="00E65174">
        <w:rPr>
          <w:rFonts w:asciiTheme="minorHAnsi" w:eastAsia="Calibri" w:hAnsiTheme="minorHAnsi"/>
        </w:rPr>
        <w:t>ě</w:t>
      </w:r>
      <w:r w:rsidRPr="00E65174">
        <w:rPr>
          <w:rFonts w:asciiTheme="minorHAnsi" w:hAnsiTheme="minorHAnsi"/>
        </w:rPr>
        <w:t>knut</w:t>
      </w:r>
      <w:r w:rsidRPr="00E65174">
        <w:rPr>
          <w:rFonts w:asciiTheme="minorHAnsi" w:eastAsia="Calibri" w:hAnsiTheme="minorHAnsi"/>
        </w:rPr>
        <w:t>i</w:t>
      </w:r>
      <w:proofErr w:type="spellEnd"/>
      <w:r w:rsidRPr="00E65174">
        <w:rPr>
          <w:rFonts w:asciiTheme="minorHAnsi" w:eastAsia="Calibri" w:hAnsiTheme="minorHAnsi"/>
        </w:rPr>
        <w:t>́</w:t>
      </w:r>
      <w:r w:rsidRPr="00E65174">
        <w:rPr>
          <w:rFonts w:asciiTheme="minorHAnsi" w:hAnsiTheme="minorHAnsi"/>
        </w:rPr>
        <w:t xml:space="preserve">“ </w:t>
      </w:r>
      <w:proofErr w:type="spellStart"/>
      <w:r w:rsidRPr="00E65174">
        <w:rPr>
          <w:rFonts w:asciiTheme="minorHAnsi" w:hAnsiTheme="minorHAnsi"/>
        </w:rPr>
        <w:t>vod</w:t>
      </w:r>
      <w:r w:rsidRPr="00E65174">
        <w:rPr>
          <w:rFonts w:asciiTheme="minorHAnsi" w:eastAsia="Calibri" w:hAnsiTheme="minorHAnsi"/>
        </w:rPr>
        <w:t>í</w:t>
      </w:r>
      <w:r w:rsidRPr="00E65174">
        <w:rPr>
          <w:rFonts w:asciiTheme="minorHAnsi" w:hAnsiTheme="minorHAnsi"/>
        </w:rPr>
        <w:t>ku</w:t>
      </w:r>
      <w:proofErr w:type="spellEnd"/>
      <w:r w:rsidRPr="00E65174">
        <w:rPr>
          <w:rFonts w:asciiTheme="minorHAnsi" w:hAnsiTheme="minorHAnsi"/>
        </w:rPr>
        <w:t xml:space="preserve">. </w:t>
      </w:r>
    </w:p>
    <w:p w14:paraId="53F8B763" w14:textId="77777777" w:rsidR="00CA6F0A" w:rsidRPr="00E65174" w:rsidRDefault="00CA6F0A" w:rsidP="00CA6F0A">
      <w:pPr>
        <w:pStyle w:val="Normln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E65174">
        <w:rPr>
          <w:rFonts w:asciiTheme="minorHAnsi" w:hAnsiTheme="minorHAnsi"/>
        </w:rPr>
        <w:t>Trubičku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ponoříme</w:t>
      </w:r>
      <w:proofErr w:type="spellEnd"/>
      <w:r w:rsidRPr="00E65174">
        <w:rPr>
          <w:rFonts w:asciiTheme="minorHAnsi" w:hAnsiTheme="minorHAnsi"/>
        </w:rPr>
        <w:t xml:space="preserve"> do vany s vodou </w:t>
      </w:r>
      <w:proofErr w:type="spellStart"/>
      <w:r w:rsidRPr="00E65174">
        <w:rPr>
          <w:rFonts w:asciiTheme="minorHAnsi" w:hAnsiTheme="minorHAnsi"/>
        </w:rPr>
        <w:t>obsahujíci</w:t>
      </w:r>
      <w:proofErr w:type="spellEnd"/>
      <w:r w:rsidRPr="00E65174">
        <w:rPr>
          <w:rFonts w:asciiTheme="minorHAnsi" w:hAnsiTheme="minorHAnsi"/>
        </w:rPr>
        <w:t xml:space="preserve">́ </w:t>
      </w:r>
      <w:proofErr w:type="spellStart"/>
      <w:r w:rsidRPr="00E65174">
        <w:rPr>
          <w:rFonts w:asciiTheme="minorHAnsi" w:hAnsiTheme="minorHAnsi"/>
        </w:rPr>
        <w:t>saponát</w:t>
      </w:r>
      <w:proofErr w:type="spellEnd"/>
      <w:r w:rsidRPr="00E65174">
        <w:rPr>
          <w:rFonts w:asciiTheme="minorHAnsi" w:hAnsiTheme="minorHAnsi"/>
        </w:rPr>
        <w:t xml:space="preserve">. </w:t>
      </w:r>
      <w:proofErr w:type="spellStart"/>
      <w:r w:rsidRPr="00E65174">
        <w:rPr>
          <w:rFonts w:asciiTheme="minorHAnsi" w:hAnsiTheme="minorHAnsi"/>
        </w:rPr>
        <w:t>Vznikajíci</w:t>
      </w:r>
      <w:proofErr w:type="spellEnd"/>
      <w:r w:rsidRPr="00E65174">
        <w:rPr>
          <w:rFonts w:asciiTheme="minorHAnsi" w:hAnsiTheme="minorHAnsi"/>
        </w:rPr>
        <w:t xml:space="preserve">́ </w:t>
      </w:r>
      <w:proofErr w:type="spellStart"/>
      <w:r w:rsidRPr="00E65174">
        <w:rPr>
          <w:rFonts w:asciiTheme="minorHAnsi" w:hAnsiTheme="minorHAnsi"/>
        </w:rPr>
        <w:t>vodík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tvoři</w:t>
      </w:r>
      <w:proofErr w:type="spellEnd"/>
      <w:r w:rsidRPr="00E65174">
        <w:rPr>
          <w:rFonts w:asciiTheme="minorHAnsi" w:hAnsiTheme="minorHAnsi"/>
        </w:rPr>
        <w:t xml:space="preserve">́ na povrchu vody bubliny. </w:t>
      </w:r>
      <w:proofErr w:type="spellStart"/>
      <w:r w:rsidRPr="00E65174">
        <w:rPr>
          <w:rFonts w:asciiTheme="minorHAnsi" w:hAnsiTheme="minorHAnsi"/>
        </w:rPr>
        <w:t>Počkáme</w:t>
      </w:r>
      <w:proofErr w:type="spellEnd"/>
      <w:r w:rsidRPr="00E65174">
        <w:rPr>
          <w:rFonts w:asciiTheme="minorHAnsi" w:hAnsiTheme="minorHAnsi"/>
        </w:rPr>
        <w:t xml:space="preserve">, </w:t>
      </w:r>
      <w:proofErr w:type="spellStart"/>
      <w:r w:rsidRPr="00E65174">
        <w:rPr>
          <w:rFonts w:asciiTheme="minorHAnsi" w:hAnsiTheme="minorHAnsi"/>
        </w:rPr>
        <w:t>az</w:t>
      </w:r>
      <w:proofErr w:type="spellEnd"/>
      <w:r w:rsidRPr="00E65174">
        <w:rPr>
          <w:rFonts w:asciiTheme="minorHAnsi" w:hAnsiTheme="minorHAnsi"/>
        </w:rPr>
        <w:t xml:space="preserve">̌ se bublin </w:t>
      </w:r>
      <w:proofErr w:type="spellStart"/>
      <w:r w:rsidRPr="00E65174">
        <w:rPr>
          <w:rFonts w:asciiTheme="minorHAnsi" w:hAnsiTheme="minorHAnsi"/>
        </w:rPr>
        <w:t>vytvoři</w:t>
      </w:r>
      <w:proofErr w:type="spellEnd"/>
      <w:r w:rsidRPr="00E65174">
        <w:rPr>
          <w:rFonts w:asciiTheme="minorHAnsi" w:hAnsiTheme="minorHAnsi"/>
        </w:rPr>
        <w:t xml:space="preserve">́ </w:t>
      </w:r>
      <w:proofErr w:type="spellStart"/>
      <w:r w:rsidRPr="00E65174">
        <w:rPr>
          <w:rFonts w:asciiTheme="minorHAnsi" w:hAnsiTheme="minorHAnsi"/>
        </w:rPr>
        <w:t>větši</w:t>
      </w:r>
      <w:proofErr w:type="spellEnd"/>
      <w:r w:rsidRPr="00E65174">
        <w:rPr>
          <w:rFonts w:asciiTheme="minorHAnsi" w:hAnsiTheme="minorHAnsi"/>
        </w:rPr>
        <w:t xml:space="preserve">́ </w:t>
      </w:r>
      <w:proofErr w:type="spellStart"/>
      <w:r w:rsidRPr="00E65174">
        <w:rPr>
          <w:rFonts w:asciiTheme="minorHAnsi" w:hAnsiTheme="minorHAnsi"/>
        </w:rPr>
        <w:t>množstvi</w:t>
      </w:r>
      <w:proofErr w:type="spellEnd"/>
      <w:r w:rsidRPr="00E65174">
        <w:rPr>
          <w:rFonts w:asciiTheme="minorHAnsi" w:hAnsiTheme="minorHAnsi"/>
        </w:rPr>
        <w:t xml:space="preserve">́, a poté je </w:t>
      </w:r>
      <w:proofErr w:type="spellStart"/>
      <w:r w:rsidRPr="00E65174">
        <w:rPr>
          <w:rFonts w:asciiTheme="minorHAnsi" w:hAnsiTheme="minorHAnsi"/>
        </w:rPr>
        <w:t>zapálíme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hoříci</w:t>
      </w:r>
      <w:proofErr w:type="spellEnd"/>
      <w:r w:rsidRPr="00E65174">
        <w:rPr>
          <w:rFonts w:asciiTheme="minorHAnsi" w:hAnsiTheme="minorHAnsi"/>
        </w:rPr>
        <w:t xml:space="preserve">́ </w:t>
      </w:r>
      <w:proofErr w:type="spellStart"/>
      <w:r w:rsidRPr="00E65174">
        <w:rPr>
          <w:rFonts w:asciiTheme="minorHAnsi" w:hAnsiTheme="minorHAnsi"/>
        </w:rPr>
        <w:t>špejli</w:t>
      </w:r>
      <w:proofErr w:type="spellEnd"/>
      <w:r w:rsidRPr="00E65174">
        <w:rPr>
          <w:rFonts w:asciiTheme="minorHAnsi" w:hAnsiTheme="minorHAnsi"/>
        </w:rPr>
        <w:t xml:space="preserve">́. Dojde k </w:t>
      </w:r>
      <w:proofErr w:type="spellStart"/>
      <w:r w:rsidRPr="00E65174">
        <w:rPr>
          <w:rFonts w:asciiTheme="minorHAnsi" w:hAnsiTheme="minorHAnsi"/>
        </w:rPr>
        <w:t>výbuchu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vodíku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doprovázeného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světelným</w:t>
      </w:r>
      <w:proofErr w:type="spellEnd"/>
      <w:r w:rsidRPr="00E65174">
        <w:rPr>
          <w:rFonts w:asciiTheme="minorHAnsi" w:hAnsiTheme="minorHAnsi"/>
        </w:rPr>
        <w:t xml:space="preserve"> i </w:t>
      </w:r>
      <w:proofErr w:type="spellStart"/>
      <w:r w:rsidRPr="00E65174">
        <w:rPr>
          <w:rFonts w:asciiTheme="minorHAnsi" w:hAnsiTheme="minorHAnsi"/>
        </w:rPr>
        <w:t>zvukovým</w:t>
      </w:r>
      <w:proofErr w:type="spellEnd"/>
      <w:r w:rsidRPr="00E65174">
        <w:rPr>
          <w:rFonts w:asciiTheme="minorHAnsi" w:hAnsiTheme="minorHAnsi"/>
        </w:rPr>
        <w:t xml:space="preserve"> efektem. </w:t>
      </w:r>
    </w:p>
    <w:p w14:paraId="07A03C7E" w14:textId="77777777" w:rsidR="00CA6F0A" w:rsidRDefault="00CA6F0A" w:rsidP="00CA6F0A">
      <w:pPr>
        <w:pStyle w:val="Normln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E65174">
        <w:rPr>
          <w:rFonts w:asciiTheme="minorHAnsi" w:hAnsiTheme="minorHAnsi"/>
        </w:rPr>
        <w:t>Trubičku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vložíme</w:t>
      </w:r>
      <w:proofErr w:type="spellEnd"/>
      <w:r w:rsidRPr="00E65174">
        <w:rPr>
          <w:rFonts w:asciiTheme="minorHAnsi" w:hAnsiTheme="minorHAnsi"/>
        </w:rPr>
        <w:t xml:space="preserve"> do plechovky s otvorem ve dnu a </w:t>
      </w:r>
      <w:proofErr w:type="spellStart"/>
      <w:r w:rsidRPr="00E65174">
        <w:rPr>
          <w:rFonts w:asciiTheme="minorHAnsi" w:hAnsiTheme="minorHAnsi"/>
        </w:rPr>
        <w:t>vyčkáme</w:t>
      </w:r>
      <w:proofErr w:type="spellEnd"/>
      <w:r w:rsidRPr="00E65174">
        <w:rPr>
          <w:rFonts w:asciiTheme="minorHAnsi" w:hAnsiTheme="minorHAnsi"/>
        </w:rPr>
        <w:t xml:space="preserve">, </w:t>
      </w:r>
      <w:proofErr w:type="spellStart"/>
      <w:r w:rsidRPr="00E65174">
        <w:rPr>
          <w:rFonts w:asciiTheme="minorHAnsi" w:hAnsiTheme="minorHAnsi"/>
        </w:rPr>
        <w:t>nez</w:t>
      </w:r>
      <w:proofErr w:type="spellEnd"/>
      <w:r w:rsidRPr="00E65174">
        <w:rPr>
          <w:rFonts w:asciiTheme="minorHAnsi" w:hAnsiTheme="minorHAnsi"/>
        </w:rPr>
        <w:t xml:space="preserve">̌ dojde k </w:t>
      </w:r>
      <w:proofErr w:type="spellStart"/>
      <w:r w:rsidRPr="00E65174">
        <w:rPr>
          <w:rFonts w:asciiTheme="minorHAnsi" w:hAnsiTheme="minorHAnsi"/>
        </w:rPr>
        <w:t>naplněni</w:t>
      </w:r>
      <w:proofErr w:type="spellEnd"/>
      <w:r w:rsidRPr="00E65174">
        <w:rPr>
          <w:rFonts w:asciiTheme="minorHAnsi" w:hAnsiTheme="minorHAnsi"/>
        </w:rPr>
        <w:t xml:space="preserve">́ </w:t>
      </w:r>
      <w:proofErr w:type="spellStart"/>
      <w:r w:rsidRPr="00E65174">
        <w:rPr>
          <w:rFonts w:asciiTheme="minorHAnsi" w:hAnsiTheme="minorHAnsi"/>
        </w:rPr>
        <w:t>vodíkem</w:t>
      </w:r>
      <w:proofErr w:type="spellEnd"/>
      <w:r w:rsidRPr="00E65174">
        <w:rPr>
          <w:rFonts w:asciiTheme="minorHAnsi" w:hAnsiTheme="minorHAnsi"/>
        </w:rPr>
        <w:t xml:space="preserve">. Poté </w:t>
      </w:r>
      <w:proofErr w:type="spellStart"/>
      <w:r w:rsidRPr="00E65174">
        <w:rPr>
          <w:rFonts w:asciiTheme="minorHAnsi" w:hAnsiTheme="minorHAnsi"/>
        </w:rPr>
        <w:t>opět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přiložíme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špejli</w:t>
      </w:r>
      <w:proofErr w:type="spellEnd"/>
      <w:r w:rsidRPr="00E65174">
        <w:rPr>
          <w:rFonts w:asciiTheme="minorHAnsi" w:hAnsiTheme="minorHAnsi"/>
        </w:rPr>
        <w:t xml:space="preserve"> k otvoru plechovky. Dojde k </w:t>
      </w:r>
      <w:proofErr w:type="spellStart"/>
      <w:r w:rsidRPr="00E65174">
        <w:rPr>
          <w:rFonts w:asciiTheme="minorHAnsi" w:hAnsiTheme="minorHAnsi"/>
        </w:rPr>
        <w:t>výraznému</w:t>
      </w:r>
      <w:proofErr w:type="spellEnd"/>
      <w:r w:rsidRPr="00E65174">
        <w:rPr>
          <w:rFonts w:asciiTheme="minorHAnsi" w:hAnsiTheme="minorHAnsi"/>
        </w:rPr>
        <w:t xml:space="preserve"> </w:t>
      </w:r>
      <w:proofErr w:type="spellStart"/>
      <w:r w:rsidRPr="00E65174">
        <w:rPr>
          <w:rFonts w:asciiTheme="minorHAnsi" w:hAnsiTheme="minorHAnsi"/>
        </w:rPr>
        <w:t>zvukovému</w:t>
      </w:r>
      <w:proofErr w:type="spellEnd"/>
      <w:r w:rsidRPr="00E65174">
        <w:rPr>
          <w:rFonts w:asciiTheme="minorHAnsi" w:hAnsiTheme="minorHAnsi"/>
        </w:rPr>
        <w:t xml:space="preserve"> efektu s </w:t>
      </w:r>
      <w:proofErr w:type="spellStart"/>
      <w:r w:rsidRPr="00E65174">
        <w:rPr>
          <w:rFonts w:asciiTheme="minorHAnsi" w:hAnsiTheme="minorHAnsi"/>
        </w:rPr>
        <w:t>možným</w:t>
      </w:r>
      <w:proofErr w:type="spellEnd"/>
      <w:r w:rsidRPr="00E65174">
        <w:rPr>
          <w:rFonts w:asciiTheme="minorHAnsi" w:hAnsiTheme="minorHAnsi"/>
        </w:rPr>
        <w:t xml:space="preserve"> „</w:t>
      </w:r>
      <w:proofErr w:type="spellStart"/>
      <w:r w:rsidRPr="00E65174">
        <w:rPr>
          <w:rFonts w:asciiTheme="minorHAnsi" w:hAnsiTheme="minorHAnsi"/>
        </w:rPr>
        <w:t>vystřelením</w:t>
      </w:r>
      <w:proofErr w:type="spellEnd"/>
      <w:r w:rsidRPr="00E65174">
        <w:rPr>
          <w:rFonts w:asciiTheme="minorHAnsi" w:hAnsiTheme="minorHAnsi"/>
        </w:rPr>
        <w:t xml:space="preserve">“ plechovky. </w:t>
      </w:r>
    </w:p>
    <w:p w14:paraId="293D53FD" w14:textId="77777777" w:rsidR="00E65174" w:rsidRPr="00E65174" w:rsidRDefault="00E65174" w:rsidP="00E65174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Do pozorování zapiš rovnici chemické reakce.</w:t>
      </w:r>
    </w:p>
    <w:p w14:paraId="30CBDCD0" w14:textId="77777777" w:rsidR="00E65174" w:rsidRPr="00E65174" w:rsidRDefault="00E65174" w:rsidP="00E65174">
      <w:pPr>
        <w:spacing w:line="360" w:lineRule="auto"/>
        <w:rPr>
          <w:rFonts w:asciiTheme="minorHAnsi" w:hAnsiTheme="minorHAnsi"/>
        </w:rPr>
      </w:pPr>
      <w:r w:rsidRPr="00E65174">
        <w:rPr>
          <w:rFonts w:asciiTheme="minorHAnsi" w:hAnsiTheme="minorHAnsi"/>
          <w:u w:val="single"/>
        </w:rPr>
        <w:t>Úkol č.2:</w:t>
      </w:r>
      <w:r w:rsidRPr="00E65174">
        <w:rPr>
          <w:rFonts w:asciiTheme="minorHAnsi" w:hAnsiTheme="minorHAnsi"/>
        </w:rPr>
        <w:t xml:space="preserve"> </w:t>
      </w:r>
      <w:r w:rsidRPr="00E65174">
        <w:rPr>
          <w:rFonts w:asciiTheme="minorHAnsi" w:hAnsiTheme="minorHAnsi"/>
          <w:b/>
        </w:rPr>
        <w:t>Rozklad peroxidu vodíku</w:t>
      </w:r>
    </w:p>
    <w:p w14:paraId="17E2F17B" w14:textId="77777777" w:rsidR="00E65174" w:rsidRPr="00E65174" w:rsidRDefault="00E65174" w:rsidP="00E65174">
      <w:pPr>
        <w:spacing w:line="360" w:lineRule="auto"/>
        <w:rPr>
          <w:rFonts w:asciiTheme="minorHAnsi" w:hAnsiTheme="minorHAnsi"/>
        </w:rPr>
      </w:pPr>
      <w:r w:rsidRPr="00E65174">
        <w:rPr>
          <w:rFonts w:asciiTheme="minorHAnsi" w:hAnsiTheme="minorHAnsi"/>
        </w:rPr>
        <w:t xml:space="preserve">Zkumavku upevníme do stojanu a naplníme asi do 1/4 </w:t>
      </w:r>
      <w:proofErr w:type="gramStart"/>
      <w:r w:rsidRPr="00E65174">
        <w:rPr>
          <w:rFonts w:asciiTheme="minorHAnsi" w:hAnsiTheme="minorHAnsi"/>
        </w:rPr>
        <w:t>3%</w:t>
      </w:r>
      <w:proofErr w:type="gramEnd"/>
      <w:r w:rsidRPr="00E65174">
        <w:rPr>
          <w:rFonts w:asciiTheme="minorHAnsi" w:hAnsiTheme="minorHAnsi"/>
        </w:rPr>
        <w:t xml:space="preserve"> roztokem H</w:t>
      </w:r>
      <w:r w:rsidRPr="00E65174">
        <w:rPr>
          <w:rFonts w:asciiTheme="minorHAnsi" w:hAnsiTheme="minorHAnsi"/>
          <w:vertAlign w:val="subscript"/>
        </w:rPr>
        <w:t>2</w:t>
      </w:r>
      <w:r w:rsidRPr="00E65174">
        <w:rPr>
          <w:rFonts w:asciiTheme="minorHAnsi" w:hAnsiTheme="minorHAnsi"/>
        </w:rPr>
        <w:t>O</w:t>
      </w:r>
      <w:r w:rsidRPr="00E65174">
        <w:rPr>
          <w:rFonts w:asciiTheme="minorHAnsi" w:hAnsiTheme="minorHAnsi"/>
          <w:vertAlign w:val="subscript"/>
        </w:rPr>
        <w:t>2</w:t>
      </w:r>
      <w:r w:rsidRPr="00E65174">
        <w:rPr>
          <w:rFonts w:asciiTheme="minorHAnsi" w:hAnsiTheme="minorHAnsi"/>
        </w:rPr>
        <w:t>. Přisypeme malé množství MnO</w:t>
      </w:r>
      <w:r w:rsidRPr="00E65174">
        <w:rPr>
          <w:rFonts w:asciiTheme="minorHAnsi" w:hAnsiTheme="minorHAnsi"/>
          <w:vertAlign w:val="subscript"/>
        </w:rPr>
        <w:t>2</w:t>
      </w:r>
      <w:r w:rsidRPr="00E65174">
        <w:rPr>
          <w:rFonts w:asciiTheme="minorHAnsi" w:hAnsiTheme="minorHAnsi"/>
        </w:rPr>
        <w:t xml:space="preserve">. Pozorujeme průběh reakce, vznikající plyn dokážeme vložením doutnající špejle do zkumavky. Průběh reakce zapíšeme chemickou rovnicí. </w:t>
      </w:r>
    </w:p>
    <w:p w14:paraId="7856ADF5" w14:textId="77777777" w:rsidR="00192840" w:rsidRPr="00E65174" w:rsidRDefault="00192840" w:rsidP="00A750D0">
      <w:pPr>
        <w:spacing w:line="360" w:lineRule="auto"/>
        <w:ind w:left="708" w:hanging="708"/>
        <w:rPr>
          <w:rFonts w:asciiTheme="minorHAnsi" w:hAnsiTheme="minorHAnsi"/>
        </w:rPr>
      </w:pPr>
    </w:p>
    <w:p w14:paraId="305C8BA3" w14:textId="77777777" w:rsidR="00E65174" w:rsidRPr="00E65174" w:rsidRDefault="00E65174" w:rsidP="00E65174">
      <w:pPr>
        <w:spacing w:line="360" w:lineRule="auto"/>
        <w:ind w:left="708" w:hanging="708"/>
        <w:rPr>
          <w:rFonts w:asciiTheme="minorHAnsi" w:hAnsiTheme="minorHAnsi"/>
        </w:rPr>
      </w:pPr>
      <w:r w:rsidRPr="00E65174">
        <w:rPr>
          <w:rFonts w:asciiTheme="minorHAnsi" w:hAnsiTheme="minorHAnsi"/>
          <w:u w:val="single"/>
        </w:rPr>
        <w:t>Úkol č.3</w:t>
      </w:r>
      <w:r w:rsidRPr="00E65174">
        <w:rPr>
          <w:rFonts w:asciiTheme="minorHAnsi" w:hAnsiTheme="minorHAnsi"/>
        </w:rPr>
        <w:t xml:space="preserve">: </w:t>
      </w:r>
      <w:r w:rsidRPr="00E65174">
        <w:rPr>
          <w:rFonts w:asciiTheme="minorHAnsi" w:hAnsiTheme="minorHAnsi"/>
          <w:b/>
        </w:rPr>
        <w:t>Příprava kyslíku</w:t>
      </w:r>
    </w:p>
    <w:p w14:paraId="6965BAF6" w14:textId="77777777" w:rsidR="00E65174" w:rsidRPr="00E65174" w:rsidRDefault="00E65174" w:rsidP="00E65174">
      <w:pPr>
        <w:spacing w:line="360" w:lineRule="auto"/>
        <w:rPr>
          <w:rFonts w:asciiTheme="minorHAnsi" w:hAnsiTheme="minorHAnsi"/>
        </w:rPr>
      </w:pPr>
      <w:r w:rsidRPr="00E65174">
        <w:rPr>
          <w:rFonts w:asciiTheme="minorHAnsi" w:hAnsiTheme="minorHAnsi"/>
        </w:rPr>
        <w:t>Do zkumavky dáme asi 0,5cm KMnO</w:t>
      </w:r>
      <w:r w:rsidRPr="00E65174">
        <w:rPr>
          <w:rFonts w:asciiTheme="minorHAnsi" w:hAnsiTheme="minorHAnsi"/>
          <w:vertAlign w:val="subscript"/>
        </w:rPr>
        <w:t>4</w:t>
      </w:r>
      <w:r w:rsidRPr="00E65174">
        <w:rPr>
          <w:rFonts w:asciiTheme="minorHAnsi" w:hAnsiTheme="minorHAnsi"/>
        </w:rPr>
        <w:t xml:space="preserve"> a zahříváme nad kahanem. Pozorujeme průběh reakce, vznikající plyn dokážeme vložením doutnající špejle do zkumavky. Průběh reakce zapíšeme chemickou rovnicí. </w:t>
      </w:r>
    </w:p>
    <w:p w14:paraId="7EC26BE5" w14:textId="77777777" w:rsidR="00E65174" w:rsidRDefault="00E65174" w:rsidP="00A750D0">
      <w:pPr>
        <w:spacing w:line="360" w:lineRule="auto"/>
        <w:ind w:left="708" w:hanging="708"/>
      </w:pPr>
    </w:p>
    <w:sectPr w:rsidR="00E65174" w:rsidSect="00BD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52D7D"/>
    <w:multiLevelType w:val="multilevel"/>
    <w:tmpl w:val="A79225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7E"/>
    <w:rsid w:val="00170CE1"/>
    <w:rsid w:val="00192840"/>
    <w:rsid w:val="002B117E"/>
    <w:rsid w:val="003B3B25"/>
    <w:rsid w:val="003C7EC5"/>
    <w:rsid w:val="00462D2B"/>
    <w:rsid w:val="00640350"/>
    <w:rsid w:val="0069290A"/>
    <w:rsid w:val="008A65FD"/>
    <w:rsid w:val="00966E0B"/>
    <w:rsid w:val="00A630FF"/>
    <w:rsid w:val="00A750D0"/>
    <w:rsid w:val="00AB782F"/>
    <w:rsid w:val="00BD2970"/>
    <w:rsid w:val="00CA6F0A"/>
    <w:rsid w:val="00E65174"/>
    <w:rsid w:val="00ED6B88"/>
    <w:rsid w:val="00F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403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BD29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6F0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65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1485</Characters>
  <Application>Microsoft Macintosh Word</Application>
  <DocSecurity>0</DocSecurity>
  <Lines>12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Praktické cvičení č</vt:lpstr>
    </vt:vector>
  </TitlesOfParts>
  <Company>Vsetín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Praktické cvičení č</dc:title>
  <dc:creator>Jitka Hříbková</dc:creator>
  <cp:lastModifiedBy>Jakub Hrnčiřík</cp:lastModifiedBy>
  <cp:revision>4</cp:revision>
  <cp:lastPrinted>2010-09-26T13:15:00Z</cp:lastPrinted>
  <dcterms:created xsi:type="dcterms:W3CDTF">2011-09-04T16:30:00Z</dcterms:created>
  <dcterms:modified xsi:type="dcterms:W3CDTF">2018-04-26T03:47:00Z</dcterms:modified>
</cp:coreProperties>
</file>